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Inactive user template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Regardless of how long they’ve been a user of your product for, when a user’s inactive, it’s never a good sign, and inactive users are one of many signals of churn. To help ensure inactive users don’t leave you, here are some templates to lure them back in.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Doesn’t activate account</w:t>
            </w:r>
          </w:p>
        </w:tc>
      </w:tr>
      <w:tr>
        <w:trPr>
          <w:cantSplit w:val="0"/>
          <w:trHeight w:val="85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[insert name],</w:t>
            </w:r>
          </w:p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made a great decision choosing [insert product name] for your [insert goals] needs.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would love to see you start reaping the rewards of that decision. First, make sure you activate your account - you can do that here.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Once you’re in, here are just a handful of features you can look forward to: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Insert most relevant feature #1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Insert most relevant feature #2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Insert most relevant feature #3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Having trouble logging in? Please let us know, we want to help!</w:t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Inactive for first 7-days</w:t>
            </w:r>
          </w:p>
        </w:tc>
      </w:tr>
      <w:tr>
        <w:trPr>
          <w:cantSplit w:val="0"/>
          <w:trHeight w:val="11355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[insert name],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purchased [insert product name] seven days ago now and we can’t wait for you to start seeing its benefits for yourself.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get going, login to your account here.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you need help finding your way around, you can find lots of useful info in our FAQs section. Alternatively, I’d be more than happy to help. 👋🏻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Inactive for first 30-days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[first name],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They say absence makes the heart grow fonder - but we’d much rather have you here with us!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haven’t seen you for a while (30-days when we last checked - not that we’re counting! 🤷‍♂️ ) so perhaps it’s time to shake the cobwebs and check out some of the things you’re missing out on in your PMA membership plan: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2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Key feature #1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2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Key feature #2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Key feature #3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2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Key feature #4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best bit? You already have access to these resources, and so much more.</w:t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All you’ve got to do is sign-in.</w:t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>
        <w:rtl w:val="0"/>
      </w:rPr>
      <w:t xml:space="preserve">Inactive user template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