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Segment hypothesis worksheet 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MAP your best customers: Measure Volume, Analyze Performance and Prioritize Potential. Use this worksheet to track your progress and record your final recommendation as you make your way through the MAP model.</w:t>
        <w:br w:type="textWrapping"/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79wojejeevx0" w:id="1"/>
      <w:bookmarkEnd w:id="1"/>
      <w:r w:rsidDel="00000000" w:rsidR="00000000" w:rsidRPr="00000000">
        <w:rPr>
          <w:rtl w:val="0"/>
        </w:rPr>
        <w:t xml:space="preserve">Stage 1: Measure Volume</w:t>
      </w:r>
    </w:p>
    <w:p w:rsidR="00000000" w:rsidDel="00000000" w:rsidP="00000000" w:rsidRDefault="00000000" w:rsidRPr="00000000" w14:paraId="00000005">
      <w:pPr>
        <w:pStyle w:val="Heading2"/>
        <w:rPr/>
      </w:pPr>
      <w:bookmarkStart w:colFirst="0" w:colLast="0" w:name="_pbc86287ntnr" w:id="2"/>
      <w:bookmarkEnd w:id="2"/>
      <w:r w:rsidDel="00000000" w:rsidR="00000000" w:rsidRPr="00000000">
        <w:rPr>
          <w:rtl w:val="0"/>
        </w:rPr>
        <w:t xml:space="preserve">Hypothesis statements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Write one to three hypothesis statements based on your pattern identification work. Note: each statement may include more than one potential segment.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We believe our best customers are </w:t>
      </w:r>
      <w:r w:rsidDel="00000000" w:rsidR="00000000" w:rsidRPr="00000000">
        <w:rPr>
          <w:b w:val="1"/>
          <w:rtl w:val="0"/>
        </w:rPr>
        <w:t xml:space="preserve">XYZ</w:t>
      </w:r>
      <w:r w:rsidDel="00000000" w:rsidR="00000000" w:rsidRPr="00000000">
        <w:rPr>
          <w:rtl w:val="0"/>
        </w:rPr>
        <w:t xml:space="preserve"> who </w:t>
      </w:r>
      <w:r w:rsidDel="00000000" w:rsidR="00000000" w:rsidRPr="00000000">
        <w:rPr>
          <w:b w:val="1"/>
          <w:rtl w:val="0"/>
        </w:rPr>
        <w:t xml:space="preserve">XYZ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XYZ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8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For example:</w:t>
      </w:r>
    </w:p>
    <w:p w:rsidR="00000000" w:rsidDel="00000000" w:rsidP="00000000" w:rsidRDefault="00000000" w:rsidRPr="00000000" w14:paraId="00000009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We believe our best customers are small to mid-sizes customers who identify as realtors, financial firms or home services and are located in the USA.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Stage 2: Analyze Performance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1680"/>
        <w:gridCol w:w="1680"/>
        <w:gridCol w:w="1680"/>
        <w:gridCol w:w="1680"/>
        <w:gridCol w:w="1680"/>
        <w:tblGridChange w:id="0">
          <w:tblGrid>
            <w:gridCol w:w="1680"/>
            <w:gridCol w:w="1680"/>
            <w:gridCol w:w="1680"/>
            <w:gridCol w:w="1680"/>
            <w:gridCol w:w="1680"/>
            <w:gridCol w:w="168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Segment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Segment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Segment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Segment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All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SMB Realtors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SMB Financial Firms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SMB Home Services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Average for all customers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Conversion 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Average Revenue Per Account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Retention Rate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Churn Rate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Lifetime Value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pStyle w:val="Heading2"/>
        <w:rPr/>
      </w:pPr>
      <w:bookmarkStart w:colFirst="0" w:colLast="0" w:name="_vxudf6ypgv6c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Please link out to relevant cohort analysis.</w:t>
      </w:r>
    </w:p>
    <w:p w:rsidR="00000000" w:rsidDel="00000000" w:rsidP="00000000" w:rsidRDefault="00000000" w:rsidRPr="00000000" w14:paraId="00000038">
      <w:pPr>
        <w:pStyle w:val="Heading2"/>
        <w:rPr/>
      </w:pPr>
      <w:bookmarkStart w:colFirst="0" w:colLast="0" w:name="_eerbr2k9c6le" w:id="4"/>
      <w:bookmarkEnd w:id="4"/>
      <w:r w:rsidDel="00000000" w:rsidR="00000000" w:rsidRPr="00000000">
        <w:rPr>
          <w:rtl w:val="0"/>
        </w:rPr>
        <w:t xml:space="preserve">Stage 3: Prioritize Potential</w:t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Segment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Segment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Segment 3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SMB Realtors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SMB Financial Firms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4"/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Addressable Market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How many businesses or consumers exist in this market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How many can we expect to be introduced each year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is the long-term projected growth rate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% has a need for our product/service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% currently has a solution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4"/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Customer Acquisition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Customer Acquisition cost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LTV:CAC Ratio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Primary acquisition channels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4"/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Competitive Landscape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Which competitors are prioritizing this segment?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Is this segment a #1 priority for any competitor?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2"/>
        <w:rPr/>
      </w:pPr>
      <w:bookmarkStart w:colFirst="0" w:colLast="0" w:name="_jdvbfn3l65hr" w:id="5"/>
      <w:bookmarkEnd w:id="5"/>
      <w:r w:rsidDel="00000000" w:rsidR="00000000" w:rsidRPr="00000000">
        <w:rPr>
          <w:rtl w:val="0"/>
        </w:rPr>
        <w:t xml:space="preserve">Final recommendation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Place your final recommendation here.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pStyle w:val="Heading1"/>
      <w:spacing w:after="0" w:before="200" w:line="240" w:lineRule="auto"/>
      <w:ind w:right="360"/>
      <w:rPr/>
    </w:pPr>
    <w:bookmarkStart w:colFirst="0" w:colLast="0" w:name="_3zj7b473j7v6" w:id="6"/>
    <w:bookmarkEnd w:id="6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Segment hypothesis worksheet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