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spacing w:after="200" w:line="360" w:lineRule="auto"/>
        <w:jc w:val="both"/>
        <w:rPr>
          <w:b w:val="1"/>
        </w:rPr>
      </w:pPr>
      <w:bookmarkStart w:colFirst="0" w:colLast="0" w:name="_vj9z5vrhwait" w:id="0"/>
      <w:bookmarkEnd w:id="0"/>
      <w:r w:rsidDel="00000000" w:rsidR="00000000" w:rsidRPr="00000000">
        <w:rPr>
          <w:b w:val="1"/>
          <w:rtl w:val="0"/>
        </w:rPr>
        <w:t xml:space="preserve">Beta test recruitment email</w:t>
      </w:r>
    </w:p>
    <w:p w:rsidR="00000000" w:rsidDel="00000000" w:rsidP="00000000" w:rsidRDefault="00000000" w:rsidRPr="00000000" w14:paraId="00000002">
      <w:pPr>
        <w:spacing w:after="200" w:lineRule="auto"/>
        <w:jc w:val="both"/>
        <w:rPr>
          <w:rFonts w:ascii="Poppins" w:cs="Poppins" w:eastAsia="Poppins" w:hAnsi="Poppins"/>
        </w:rPr>
      </w:pPr>
      <w:r w:rsidDel="00000000" w:rsidR="00000000" w:rsidRPr="00000000">
        <w:rPr>
          <w:rFonts w:ascii="Poppins" w:cs="Poppins" w:eastAsia="Poppins" w:hAnsi="Poppins"/>
          <w:rtl w:val="0"/>
        </w:rPr>
        <w:t xml:space="preserve">Beta testing is a critical step in the software development lifecycle, and it offers benefits, such as helping you to identify bugs and issues, validate product usability, validate features, test the performance of the product, etc.</w:t>
      </w:r>
    </w:p>
    <w:p w:rsidR="00000000" w:rsidDel="00000000" w:rsidP="00000000" w:rsidRDefault="00000000" w:rsidRPr="00000000" w14:paraId="00000003">
      <w:pPr>
        <w:spacing w:after="200" w:lineRule="auto"/>
        <w:jc w:val="both"/>
        <w:rPr>
          <w:rFonts w:ascii="Poppins" w:cs="Poppins" w:eastAsia="Poppins" w:hAnsi="Poppins"/>
        </w:rPr>
      </w:pPr>
      <w:r w:rsidDel="00000000" w:rsidR="00000000" w:rsidRPr="00000000">
        <w:rPr>
          <w:rFonts w:ascii="Poppins" w:cs="Poppins" w:eastAsia="Poppins" w:hAnsi="Poppins"/>
          <w:rtl w:val="0"/>
        </w:rPr>
        <w:t xml:space="preserve">This email template is designed to help you get people to test your product. It covers most of what your potential beat testers will need to know, but feel free to adjust it as necessary to fit your product’s specifics and your company’s branding.</w:t>
      </w:r>
    </w:p>
    <w:p w:rsidR="00000000" w:rsidDel="00000000" w:rsidP="00000000" w:rsidRDefault="00000000" w:rsidRPr="00000000" w14:paraId="00000004">
      <w:pPr>
        <w:spacing w:line="360" w:lineRule="auto"/>
        <w:rPr>
          <w:rFonts w:ascii="Poppins" w:cs="Poppins" w:eastAsia="Poppins" w:hAnsi="Poppins"/>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ff5c4d"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360" w:lineRule="auto"/>
              <w:rPr>
                <w:rFonts w:ascii="Poppins" w:cs="Poppins" w:eastAsia="Poppins" w:hAnsi="Poppins"/>
                <w:sz w:val="18"/>
                <w:szCs w:val="18"/>
              </w:rPr>
            </w:pPr>
            <w:r w:rsidDel="00000000" w:rsidR="00000000" w:rsidRPr="00000000">
              <w:rPr>
                <w:rFonts w:ascii="Poppins" w:cs="Poppins" w:eastAsia="Poppins" w:hAnsi="Poppins"/>
                <w:b w:val="1"/>
                <w:rtl w:val="0"/>
              </w:rPr>
              <w:t xml:space="preserve">Subject:</w:t>
            </w:r>
            <w:r w:rsidDel="00000000" w:rsidR="00000000" w:rsidRPr="00000000">
              <w:rPr>
                <w:rFonts w:ascii="Poppins" w:cs="Poppins" w:eastAsia="Poppins" w:hAnsi="Poppins"/>
                <w:rtl w:val="0"/>
              </w:rPr>
              <w:t xml:space="preserve"> Invitation: Join our exclusive beta test for </w:t>
            </w:r>
            <w:r w:rsidDel="00000000" w:rsidR="00000000" w:rsidRPr="00000000">
              <w:rPr>
                <w:rFonts w:ascii="Poppins" w:cs="Poppins" w:eastAsia="Poppins" w:hAnsi="Poppins"/>
                <w:b w:val="1"/>
                <w:rtl w:val="0"/>
              </w:rPr>
              <w:t xml:space="preserve">[product/tool name]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200" w:lineRule="auto"/>
              <w:rPr>
                <w:rFonts w:ascii="Poppins" w:cs="Poppins" w:eastAsia="Poppins" w:hAnsi="Poppins"/>
              </w:rPr>
            </w:pPr>
            <w:r w:rsidDel="00000000" w:rsidR="00000000" w:rsidRPr="00000000">
              <w:rPr>
                <w:rFonts w:ascii="Poppins" w:cs="Poppins" w:eastAsia="Poppins" w:hAnsi="Poppins"/>
                <w:rtl w:val="0"/>
              </w:rPr>
              <w:t xml:space="preserve">Hey</w:t>
            </w:r>
            <w:r w:rsidDel="00000000" w:rsidR="00000000" w:rsidRPr="00000000">
              <w:rPr>
                <w:rFonts w:ascii="Poppins" w:cs="Poppins" w:eastAsia="Poppins" w:hAnsi="Poppins"/>
                <w:b w:val="1"/>
                <w:rtl w:val="0"/>
              </w:rPr>
              <w:t xml:space="preserve"> [first name]</w:t>
            </w:r>
            <w:r w:rsidDel="00000000" w:rsidR="00000000" w:rsidRPr="00000000">
              <w:rPr>
                <w:rFonts w:ascii="Poppins" w:cs="Poppins" w:eastAsia="Poppins" w:hAnsi="Poppins"/>
                <w:rtl w:val="0"/>
              </w:rPr>
              <w:t xml:space="preserve">,</w:t>
            </w:r>
          </w:p>
          <w:p w:rsidR="00000000" w:rsidDel="00000000" w:rsidP="00000000" w:rsidRDefault="00000000" w:rsidRPr="00000000" w14:paraId="00000007">
            <w:pPr>
              <w:widowControl w:val="0"/>
              <w:spacing w:after="200" w:lineRule="auto"/>
              <w:rPr>
                <w:rFonts w:ascii="Poppins" w:cs="Poppins" w:eastAsia="Poppins" w:hAnsi="Poppins"/>
              </w:rPr>
            </w:pPr>
            <w:r w:rsidDel="00000000" w:rsidR="00000000" w:rsidRPr="00000000">
              <w:rPr>
                <w:rFonts w:ascii="Poppins" w:cs="Poppins" w:eastAsia="Poppins" w:hAnsi="Poppins"/>
                <w:rtl w:val="0"/>
              </w:rPr>
              <w:t xml:space="preserve">My name is </w:t>
            </w:r>
            <w:r w:rsidDel="00000000" w:rsidR="00000000" w:rsidRPr="00000000">
              <w:rPr>
                <w:rFonts w:ascii="Poppins" w:cs="Poppins" w:eastAsia="Poppins" w:hAnsi="Poppins"/>
                <w:b w:val="1"/>
                <w:rtl w:val="0"/>
              </w:rPr>
              <w:t xml:space="preserve">[your name]</w:t>
            </w:r>
            <w:r w:rsidDel="00000000" w:rsidR="00000000" w:rsidRPr="00000000">
              <w:rPr>
                <w:rFonts w:ascii="Poppins" w:cs="Poppins" w:eastAsia="Poppins" w:hAnsi="Poppins"/>
                <w:rtl w:val="0"/>
              </w:rPr>
              <w:t xml:space="preserve"> and I’m the </w:t>
            </w:r>
            <w:r w:rsidDel="00000000" w:rsidR="00000000" w:rsidRPr="00000000">
              <w:rPr>
                <w:rFonts w:ascii="Poppins" w:cs="Poppins" w:eastAsia="Poppins" w:hAnsi="Poppins"/>
                <w:b w:val="1"/>
                <w:rtl w:val="0"/>
              </w:rPr>
              <w:t xml:space="preserve">[your position]</w:t>
            </w:r>
            <w:r w:rsidDel="00000000" w:rsidR="00000000" w:rsidRPr="00000000">
              <w:rPr>
                <w:rFonts w:ascii="Poppins" w:cs="Poppins" w:eastAsia="Poppins" w:hAnsi="Poppins"/>
                <w:rtl w:val="0"/>
              </w:rPr>
              <w:t xml:space="preserve"> at </w:t>
            </w:r>
            <w:r w:rsidDel="00000000" w:rsidR="00000000" w:rsidRPr="00000000">
              <w:rPr>
                <w:rFonts w:ascii="Poppins" w:cs="Poppins" w:eastAsia="Poppins" w:hAnsi="Poppins"/>
                <w:b w:val="1"/>
                <w:rtl w:val="0"/>
              </w:rPr>
              <w:t xml:space="preserve">[company name]</w:t>
            </w:r>
            <w:r w:rsidDel="00000000" w:rsidR="00000000" w:rsidRPr="00000000">
              <w:rPr>
                <w:rFonts w:ascii="Poppins" w:cs="Poppins" w:eastAsia="Poppins" w:hAnsi="Poppins"/>
                <w:rtl w:val="0"/>
              </w:rPr>
              <w:t xml:space="preserve">.</w:t>
            </w:r>
          </w:p>
          <w:p w:rsidR="00000000" w:rsidDel="00000000" w:rsidP="00000000" w:rsidRDefault="00000000" w:rsidRPr="00000000" w14:paraId="00000008">
            <w:pPr>
              <w:widowControl w:val="0"/>
              <w:spacing w:after="200" w:lineRule="auto"/>
              <w:rPr>
                <w:rFonts w:ascii="Poppins" w:cs="Poppins" w:eastAsia="Poppins" w:hAnsi="Poppins"/>
              </w:rPr>
            </w:pPr>
            <w:r w:rsidDel="00000000" w:rsidR="00000000" w:rsidRPr="00000000">
              <w:rPr>
                <w:rFonts w:ascii="Poppins" w:cs="Poppins" w:eastAsia="Poppins" w:hAnsi="Poppins"/>
                <w:rtl w:val="0"/>
              </w:rPr>
              <w:t xml:space="preserve">We’re reaching out to a select group of customers and, based on your experience and expertise, we believe you’d be an ideal candidate to help us refine our upcoming product, </w:t>
            </w:r>
            <w:r w:rsidDel="00000000" w:rsidR="00000000" w:rsidRPr="00000000">
              <w:rPr>
                <w:rFonts w:ascii="Poppins" w:cs="Poppins" w:eastAsia="Poppins" w:hAnsi="Poppins"/>
                <w:b w:val="1"/>
                <w:rtl w:val="0"/>
              </w:rPr>
              <w:t xml:space="preserve">[product/tool name]</w:t>
            </w:r>
            <w:r w:rsidDel="00000000" w:rsidR="00000000" w:rsidRPr="00000000">
              <w:rPr>
                <w:rFonts w:ascii="Poppins" w:cs="Poppins" w:eastAsia="Poppins" w:hAnsi="Poppins"/>
                <w:rtl w:val="0"/>
              </w:rPr>
              <w:t xml:space="preserve">.</w:t>
            </w:r>
          </w:p>
          <w:p w:rsidR="00000000" w:rsidDel="00000000" w:rsidP="00000000" w:rsidRDefault="00000000" w:rsidRPr="00000000" w14:paraId="00000009">
            <w:pPr>
              <w:widowControl w:val="0"/>
              <w:spacing w:after="200" w:lineRule="auto"/>
              <w:rPr>
                <w:rFonts w:ascii="Poppins" w:cs="Poppins" w:eastAsia="Poppins" w:hAnsi="Poppins"/>
                <w:b w:val="1"/>
              </w:rPr>
            </w:pPr>
            <w:r w:rsidDel="00000000" w:rsidR="00000000" w:rsidRPr="00000000">
              <w:rPr>
                <w:rFonts w:ascii="Poppins" w:cs="Poppins" w:eastAsia="Poppins" w:hAnsi="Poppins"/>
                <w:b w:val="1"/>
                <w:rtl w:val="0"/>
              </w:rPr>
              <w:t xml:space="preserve">Why join our beta test?</w:t>
            </w:r>
          </w:p>
          <w:p w:rsidR="00000000" w:rsidDel="00000000" w:rsidP="00000000" w:rsidRDefault="00000000" w:rsidRPr="00000000" w14:paraId="0000000A">
            <w:pPr>
              <w:widowControl w:val="0"/>
              <w:numPr>
                <w:ilvl w:val="0"/>
                <w:numId w:val="2"/>
              </w:numPr>
              <w:spacing w:after="200" w:lineRule="auto"/>
              <w:ind w:left="720" w:hanging="360"/>
              <w:rPr>
                <w:rFonts w:ascii="Poppins" w:cs="Poppins" w:eastAsia="Poppins" w:hAnsi="Poppins"/>
              </w:rPr>
            </w:pPr>
            <w:r w:rsidDel="00000000" w:rsidR="00000000" w:rsidRPr="00000000">
              <w:rPr>
                <w:rFonts w:ascii="Poppins" w:cs="Poppins" w:eastAsia="Poppins" w:hAnsi="Poppins"/>
                <w:rtl w:val="0"/>
              </w:rPr>
              <w:t xml:space="preserve">Early access: Get a firsthand look at </w:t>
            </w:r>
            <w:r w:rsidDel="00000000" w:rsidR="00000000" w:rsidRPr="00000000">
              <w:rPr>
                <w:rFonts w:ascii="Poppins" w:cs="Poppins" w:eastAsia="Poppins" w:hAnsi="Poppins"/>
                <w:b w:val="1"/>
                <w:rtl w:val="0"/>
              </w:rPr>
              <w:t xml:space="preserve">[product/tool name]</w:t>
            </w:r>
            <w:r w:rsidDel="00000000" w:rsidR="00000000" w:rsidRPr="00000000">
              <w:rPr>
                <w:rFonts w:ascii="Poppins" w:cs="Poppins" w:eastAsia="Poppins" w:hAnsi="Poppins"/>
                <w:rtl w:val="0"/>
              </w:rPr>
              <w:t xml:space="preserve">’s features before its official release.</w:t>
            </w:r>
          </w:p>
          <w:p w:rsidR="00000000" w:rsidDel="00000000" w:rsidP="00000000" w:rsidRDefault="00000000" w:rsidRPr="00000000" w14:paraId="0000000B">
            <w:pPr>
              <w:widowControl w:val="0"/>
              <w:numPr>
                <w:ilvl w:val="0"/>
                <w:numId w:val="2"/>
              </w:numPr>
              <w:spacing w:after="200" w:lineRule="auto"/>
              <w:ind w:left="720" w:hanging="360"/>
              <w:rPr>
                <w:rFonts w:ascii="Poppins" w:cs="Poppins" w:eastAsia="Poppins" w:hAnsi="Poppins"/>
              </w:rPr>
            </w:pPr>
            <w:r w:rsidDel="00000000" w:rsidR="00000000" w:rsidRPr="00000000">
              <w:rPr>
                <w:rFonts w:ascii="Poppins" w:cs="Poppins" w:eastAsia="Poppins" w:hAnsi="Poppins"/>
                <w:rtl w:val="0"/>
              </w:rPr>
              <w:t xml:space="preserve">Direct impact: Your feedback will shape the final version and future iterations of the product.</w:t>
            </w:r>
          </w:p>
          <w:p w:rsidR="00000000" w:rsidDel="00000000" w:rsidP="00000000" w:rsidRDefault="00000000" w:rsidRPr="00000000" w14:paraId="0000000C">
            <w:pPr>
              <w:widowControl w:val="0"/>
              <w:numPr>
                <w:ilvl w:val="0"/>
                <w:numId w:val="2"/>
              </w:numPr>
              <w:spacing w:after="200" w:lineRule="auto"/>
              <w:ind w:left="720" w:hanging="360"/>
              <w:rPr>
                <w:rFonts w:ascii="Poppins" w:cs="Poppins" w:eastAsia="Poppins" w:hAnsi="Poppins"/>
              </w:rPr>
            </w:pPr>
            <w:r w:rsidDel="00000000" w:rsidR="00000000" w:rsidRPr="00000000">
              <w:rPr>
                <w:rFonts w:ascii="Poppins" w:cs="Poppins" w:eastAsia="Poppins" w:hAnsi="Poppins"/>
                <w:rtl w:val="0"/>
              </w:rPr>
              <w:t xml:space="preserve">Exclusive benefits: All beta testers will receive </w:t>
            </w:r>
            <w:r w:rsidDel="00000000" w:rsidR="00000000" w:rsidRPr="00000000">
              <w:rPr>
                <w:rFonts w:ascii="Poppins" w:cs="Poppins" w:eastAsia="Poppins" w:hAnsi="Poppins"/>
                <w:b w:val="1"/>
                <w:rtl w:val="0"/>
              </w:rPr>
              <w:t xml:space="preserve">[specific benefits, such as a free six-month subscription upon the official launch]</w:t>
            </w:r>
            <w:r w:rsidDel="00000000" w:rsidR="00000000" w:rsidRPr="00000000">
              <w:rPr>
                <w:rFonts w:ascii="Poppins" w:cs="Poppins" w:eastAsia="Poppins" w:hAnsi="Poppins"/>
                <w:rtl w:val="0"/>
              </w:rPr>
              <w:t xml:space="preserve">.</w:t>
            </w:r>
          </w:p>
          <w:p w:rsidR="00000000" w:rsidDel="00000000" w:rsidP="00000000" w:rsidRDefault="00000000" w:rsidRPr="00000000" w14:paraId="0000000D">
            <w:pPr>
              <w:widowControl w:val="0"/>
              <w:spacing w:after="200" w:lineRule="auto"/>
              <w:rPr>
                <w:rFonts w:ascii="Poppins" w:cs="Poppins" w:eastAsia="Poppins" w:hAnsi="Poppins"/>
              </w:rPr>
            </w:pPr>
            <w:r w:rsidDel="00000000" w:rsidR="00000000" w:rsidRPr="00000000">
              <w:rPr>
                <w:rtl w:val="0"/>
              </w:rPr>
            </w:r>
          </w:p>
          <w:p w:rsidR="00000000" w:rsidDel="00000000" w:rsidP="00000000" w:rsidRDefault="00000000" w:rsidRPr="00000000" w14:paraId="0000000E">
            <w:pPr>
              <w:widowControl w:val="0"/>
              <w:spacing w:after="200" w:lineRule="auto"/>
              <w:rPr>
                <w:rFonts w:ascii="Poppins" w:cs="Poppins" w:eastAsia="Poppins" w:hAnsi="Poppins"/>
                <w:b w:val="1"/>
              </w:rPr>
            </w:pPr>
            <w:r w:rsidDel="00000000" w:rsidR="00000000" w:rsidRPr="00000000">
              <w:rPr>
                <w:rFonts w:ascii="Poppins" w:cs="Poppins" w:eastAsia="Poppins" w:hAnsi="Poppins"/>
                <w:b w:val="1"/>
                <w:rtl w:val="0"/>
              </w:rPr>
              <w:t xml:space="preserve">What we’re looking for:</w:t>
            </w:r>
          </w:p>
          <w:p w:rsidR="00000000" w:rsidDel="00000000" w:rsidP="00000000" w:rsidRDefault="00000000" w:rsidRPr="00000000" w14:paraId="0000000F">
            <w:pPr>
              <w:widowControl w:val="0"/>
              <w:numPr>
                <w:ilvl w:val="0"/>
                <w:numId w:val="2"/>
              </w:numPr>
              <w:spacing w:after="200" w:lineRule="auto"/>
              <w:ind w:left="720" w:hanging="360"/>
              <w:rPr>
                <w:rFonts w:ascii="Poppins" w:cs="Poppins" w:eastAsia="Poppins" w:hAnsi="Poppins"/>
              </w:rPr>
            </w:pPr>
            <w:r w:rsidDel="00000000" w:rsidR="00000000" w:rsidRPr="00000000">
              <w:rPr>
                <w:rFonts w:ascii="Poppins" w:cs="Poppins" w:eastAsia="Poppins" w:hAnsi="Poppins"/>
                <w:rtl w:val="0"/>
              </w:rPr>
              <w:t xml:space="preserve">Constructive feedback – help us to identify bugs, areas of improvement, and UX enhancements.</w:t>
            </w:r>
          </w:p>
          <w:p w:rsidR="00000000" w:rsidDel="00000000" w:rsidP="00000000" w:rsidRDefault="00000000" w:rsidRPr="00000000" w14:paraId="00000010">
            <w:pPr>
              <w:widowControl w:val="0"/>
              <w:numPr>
                <w:ilvl w:val="0"/>
                <w:numId w:val="2"/>
              </w:numPr>
              <w:spacing w:after="200" w:lineRule="auto"/>
              <w:ind w:left="720" w:hanging="360"/>
              <w:rPr>
                <w:rFonts w:ascii="Poppins" w:cs="Poppins" w:eastAsia="Poppins" w:hAnsi="Poppins"/>
              </w:rPr>
            </w:pPr>
            <w:r w:rsidDel="00000000" w:rsidR="00000000" w:rsidRPr="00000000">
              <w:rPr>
                <w:rFonts w:ascii="Poppins" w:cs="Poppins" w:eastAsia="Poppins" w:hAnsi="Poppins"/>
                <w:rtl w:val="0"/>
              </w:rPr>
              <w:t xml:space="preserve">Active engagement – regular use of the product/tool during the beta testing phase and participation in feedback sessions.</w:t>
            </w:r>
          </w:p>
          <w:p w:rsidR="00000000" w:rsidDel="00000000" w:rsidP="00000000" w:rsidRDefault="00000000" w:rsidRPr="00000000" w14:paraId="00000011">
            <w:pPr>
              <w:widowControl w:val="0"/>
              <w:numPr>
                <w:ilvl w:val="0"/>
                <w:numId w:val="2"/>
              </w:numPr>
              <w:spacing w:after="200" w:lineRule="auto"/>
              <w:ind w:left="720" w:hanging="360"/>
              <w:rPr>
                <w:rFonts w:ascii="Poppins" w:cs="Poppins" w:eastAsia="Poppins" w:hAnsi="Poppins"/>
              </w:rPr>
            </w:pPr>
            <w:r w:rsidDel="00000000" w:rsidR="00000000" w:rsidRPr="00000000">
              <w:rPr>
                <w:rFonts w:ascii="Poppins" w:cs="Poppins" w:eastAsia="Poppins" w:hAnsi="Poppins"/>
                <w:rtl w:val="0"/>
              </w:rPr>
              <w:t xml:space="preserve">Confidentiality – we kindly request that all beta tested keep information about </w:t>
            </w:r>
            <w:r w:rsidDel="00000000" w:rsidR="00000000" w:rsidRPr="00000000">
              <w:rPr>
                <w:rFonts w:ascii="Poppins" w:cs="Poppins" w:eastAsia="Poppins" w:hAnsi="Poppins"/>
                <w:b w:val="1"/>
                <w:rtl w:val="0"/>
              </w:rPr>
              <w:t xml:space="preserve">[product/tool name] </w:t>
            </w:r>
            <w:r w:rsidDel="00000000" w:rsidR="00000000" w:rsidRPr="00000000">
              <w:rPr>
                <w:rFonts w:ascii="Poppins" w:cs="Poppins" w:eastAsia="Poppins" w:hAnsi="Poppins"/>
                <w:rtl w:val="0"/>
              </w:rPr>
              <w:t xml:space="preserve">confidential until our official launch.</w:t>
            </w:r>
          </w:p>
          <w:p w:rsidR="00000000" w:rsidDel="00000000" w:rsidP="00000000" w:rsidRDefault="00000000" w:rsidRPr="00000000" w14:paraId="00000012">
            <w:pPr>
              <w:widowControl w:val="0"/>
              <w:spacing w:after="200" w:lineRule="auto"/>
              <w:rPr>
                <w:rFonts w:ascii="Poppins" w:cs="Poppins" w:eastAsia="Poppins" w:hAnsi="Poppins"/>
              </w:rPr>
            </w:pPr>
            <w:r w:rsidDel="00000000" w:rsidR="00000000" w:rsidRPr="00000000">
              <w:rPr>
                <w:rtl w:val="0"/>
              </w:rPr>
            </w:r>
          </w:p>
          <w:p w:rsidR="00000000" w:rsidDel="00000000" w:rsidP="00000000" w:rsidRDefault="00000000" w:rsidRPr="00000000" w14:paraId="00000013">
            <w:pPr>
              <w:widowControl w:val="0"/>
              <w:spacing w:after="200" w:lineRule="auto"/>
              <w:rPr>
                <w:rFonts w:ascii="Poppins" w:cs="Poppins" w:eastAsia="Poppins" w:hAnsi="Poppins"/>
                <w:b w:val="1"/>
              </w:rPr>
            </w:pPr>
            <w:r w:rsidDel="00000000" w:rsidR="00000000" w:rsidRPr="00000000">
              <w:rPr>
                <w:rFonts w:ascii="Poppins" w:cs="Poppins" w:eastAsia="Poppins" w:hAnsi="Poppins"/>
                <w:b w:val="1"/>
                <w:rtl w:val="0"/>
              </w:rPr>
              <w:t xml:space="preserve">Best test timeline:</w:t>
            </w:r>
          </w:p>
          <w:p w:rsidR="00000000" w:rsidDel="00000000" w:rsidP="00000000" w:rsidRDefault="00000000" w:rsidRPr="00000000" w14:paraId="00000014">
            <w:pPr>
              <w:widowControl w:val="0"/>
              <w:numPr>
                <w:ilvl w:val="0"/>
                <w:numId w:val="1"/>
              </w:numPr>
              <w:spacing w:after="200" w:lineRule="auto"/>
              <w:ind w:left="720" w:hanging="360"/>
              <w:rPr>
                <w:rFonts w:ascii="Poppins" w:cs="Poppins" w:eastAsia="Poppins" w:hAnsi="Poppins"/>
              </w:rPr>
            </w:pPr>
            <w:r w:rsidDel="00000000" w:rsidR="00000000" w:rsidRPr="00000000">
              <w:rPr>
                <w:rFonts w:ascii="Poppins" w:cs="Poppins" w:eastAsia="Poppins" w:hAnsi="Poppins"/>
                <w:rtl w:val="0"/>
              </w:rPr>
              <w:t xml:space="preserve">Registration deadline:</w:t>
            </w:r>
            <w:r w:rsidDel="00000000" w:rsidR="00000000" w:rsidRPr="00000000">
              <w:rPr>
                <w:rFonts w:ascii="Poppins" w:cs="Poppins" w:eastAsia="Poppins" w:hAnsi="Poppins"/>
                <w:b w:val="1"/>
                <w:rtl w:val="0"/>
              </w:rPr>
              <w:t xml:space="preserve"> [date]</w:t>
            </w:r>
          </w:p>
          <w:p w:rsidR="00000000" w:rsidDel="00000000" w:rsidP="00000000" w:rsidRDefault="00000000" w:rsidRPr="00000000" w14:paraId="00000015">
            <w:pPr>
              <w:widowControl w:val="0"/>
              <w:numPr>
                <w:ilvl w:val="0"/>
                <w:numId w:val="1"/>
              </w:numPr>
              <w:spacing w:after="200" w:lineRule="auto"/>
              <w:ind w:left="720" w:hanging="360"/>
              <w:rPr>
                <w:rFonts w:ascii="Poppins" w:cs="Poppins" w:eastAsia="Poppins" w:hAnsi="Poppins"/>
              </w:rPr>
            </w:pPr>
            <w:r w:rsidDel="00000000" w:rsidR="00000000" w:rsidRPr="00000000">
              <w:rPr>
                <w:rFonts w:ascii="Poppins" w:cs="Poppins" w:eastAsia="Poppins" w:hAnsi="Poppins"/>
                <w:rtl w:val="0"/>
              </w:rPr>
              <w:t xml:space="preserve">Beta test start date: </w:t>
            </w:r>
            <w:r w:rsidDel="00000000" w:rsidR="00000000" w:rsidRPr="00000000">
              <w:rPr>
                <w:rFonts w:ascii="Poppins" w:cs="Poppins" w:eastAsia="Poppins" w:hAnsi="Poppins"/>
                <w:b w:val="1"/>
                <w:rtl w:val="0"/>
              </w:rPr>
              <w:t xml:space="preserve">[date]</w:t>
            </w:r>
          </w:p>
          <w:p w:rsidR="00000000" w:rsidDel="00000000" w:rsidP="00000000" w:rsidRDefault="00000000" w:rsidRPr="00000000" w14:paraId="00000016">
            <w:pPr>
              <w:widowControl w:val="0"/>
              <w:numPr>
                <w:ilvl w:val="0"/>
                <w:numId w:val="1"/>
              </w:numPr>
              <w:spacing w:after="200" w:lineRule="auto"/>
              <w:ind w:left="720" w:hanging="360"/>
              <w:rPr>
                <w:rFonts w:ascii="Poppins" w:cs="Poppins" w:eastAsia="Poppins" w:hAnsi="Poppins"/>
              </w:rPr>
            </w:pPr>
            <w:r w:rsidDel="00000000" w:rsidR="00000000" w:rsidRPr="00000000">
              <w:rPr>
                <w:rFonts w:ascii="Poppins" w:cs="Poppins" w:eastAsia="Poppins" w:hAnsi="Poppins"/>
                <w:rtl w:val="0"/>
              </w:rPr>
              <w:t xml:space="preserve">Beta test end date: </w:t>
            </w:r>
            <w:r w:rsidDel="00000000" w:rsidR="00000000" w:rsidRPr="00000000">
              <w:rPr>
                <w:rFonts w:ascii="Poppins" w:cs="Poppins" w:eastAsia="Poppins" w:hAnsi="Poppins"/>
                <w:b w:val="1"/>
                <w:rtl w:val="0"/>
              </w:rPr>
              <w:t xml:space="preserve">[date]</w:t>
            </w:r>
          </w:p>
          <w:p w:rsidR="00000000" w:rsidDel="00000000" w:rsidP="00000000" w:rsidRDefault="00000000" w:rsidRPr="00000000" w14:paraId="00000017">
            <w:pPr>
              <w:widowControl w:val="0"/>
              <w:numPr>
                <w:ilvl w:val="0"/>
                <w:numId w:val="1"/>
              </w:numPr>
              <w:spacing w:after="200" w:lineRule="auto"/>
              <w:ind w:left="720" w:hanging="360"/>
              <w:rPr>
                <w:rFonts w:ascii="Poppins" w:cs="Poppins" w:eastAsia="Poppins" w:hAnsi="Poppins"/>
              </w:rPr>
            </w:pPr>
            <w:r w:rsidDel="00000000" w:rsidR="00000000" w:rsidRPr="00000000">
              <w:rPr>
                <w:rFonts w:ascii="Poppins" w:cs="Poppins" w:eastAsia="Poppins" w:hAnsi="Poppins"/>
                <w:rtl w:val="0"/>
              </w:rPr>
              <w:t xml:space="preserve">Feedback submission deadline: </w:t>
            </w:r>
            <w:r w:rsidDel="00000000" w:rsidR="00000000" w:rsidRPr="00000000">
              <w:rPr>
                <w:rFonts w:ascii="Poppins" w:cs="Poppins" w:eastAsia="Poppins" w:hAnsi="Poppins"/>
                <w:b w:val="1"/>
                <w:rtl w:val="0"/>
              </w:rPr>
              <w:t xml:space="preserve">[date]</w:t>
            </w:r>
          </w:p>
          <w:p w:rsidR="00000000" w:rsidDel="00000000" w:rsidP="00000000" w:rsidRDefault="00000000" w:rsidRPr="00000000" w14:paraId="00000018">
            <w:pPr>
              <w:widowControl w:val="0"/>
              <w:spacing w:after="200" w:lineRule="auto"/>
              <w:rPr>
                <w:rFonts w:ascii="Poppins" w:cs="Poppins" w:eastAsia="Poppins" w:hAnsi="Poppins"/>
                <w:b w:val="1"/>
              </w:rPr>
            </w:pPr>
            <w:r w:rsidDel="00000000" w:rsidR="00000000" w:rsidRPr="00000000">
              <w:rPr>
                <w:rtl w:val="0"/>
              </w:rPr>
            </w:r>
          </w:p>
          <w:p w:rsidR="00000000" w:rsidDel="00000000" w:rsidP="00000000" w:rsidRDefault="00000000" w:rsidRPr="00000000" w14:paraId="00000019">
            <w:pPr>
              <w:widowControl w:val="0"/>
              <w:spacing w:after="200" w:lineRule="auto"/>
              <w:rPr>
                <w:rFonts w:ascii="Poppins" w:cs="Poppins" w:eastAsia="Poppins" w:hAnsi="Poppins"/>
                <w:b w:val="1"/>
              </w:rPr>
            </w:pPr>
            <w:r w:rsidDel="00000000" w:rsidR="00000000" w:rsidRPr="00000000">
              <w:rPr>
                <w:rFonts w:ascii="Poppins" w:cs="Poppins" w:eastAsia="Poppins" w:hAnsi="Poppins"/>
                <w:b w:val="1"/>
                <w:rtl w:val="0"/>
              </w:rPr>
              <w:t xml:space="preserve">Interested? Here’s how to join:</w:t>
            </w:r>
          </w:p>
          <w:p w:rsidR="00000000" w:rsidDel="00000000" w:rsidP="00000000" w:rsidRDefault="00000000" w:rsidRPr="00000000" w14:paraId="0000001A">
            <w:pPr>
              <w:widowControl w:val="0"/>
              <w:spacing w:after="200" w:lineRule="auto"/>
              <w:rPr>
                <w:rFonts w:ascii="Poppins" w:cs="Poppins" w:eastAsia="Poppins" w:hAnsi="Poppins"/>
              </w:rPr>
            </w:pPr>
            <w:r w:rsidDel="00000000" w:rsidR="00000000" w:rsidRPr="00000000">
              <w:rPr>
                <w:rFonts w:ascii="Poppins" w:cs="Poppins" w:eastAsia="Poppins" w:hAnsi="Poppins"/>
                <w:rtl w:val="0"/>
              </w:rPr>
              <w:t xml:space="preserve">Click on the </w:t>
            </w:r>
            <w:r w:rsidDel="00000000" w:rsidR="00000000" w:rsidRPr="00000000">
              <w:rPr>
                <w:rFonts w:ascii="Poppins" w:cs="Poppins" w:eastAsia="Poppins" w:hAnsi="Poppins"/>
                <w:b w:val="1"/>
                <w:rtl w:val="0"/>
              </w:rPr>
              <w:t xml:space="preserve">link</w:t>
            </w:r>
            <w:r w:rsidDel="00000000" w:rsidR="00000000" w:rsidRPr="00000000">
              <w:rPr>
                <w:rFonts w:ascii="Poppins" w:cs="Poppins" w:eastAsia="Poppins" w:hAnsi="Poppins"/>
                <w:rtl w:val="0"/>
              </w:rPr>
              <w:t xml:space="preserve"> to access our beta test form.</w:t>
            </w:r>
          </w:p>
          <w:p w:rsidR="00000000" w:rsidDel="00000000" w:rsidP="00000000" w:rsidRDefault="00000000" w:rsidRPr="00000000" w14:paraId="0000001B">
            <w:pPr>
              <w:widowControl w:val="0"/>
              <w:spacing w:after="200" w:lineRule="auto"/>
              <w:rPr>
                <w:rFonts w:ascii="Poppins" w:cs="Poppins" w:eastAsia="Poppins" w:hAnsi="Poppins"/>
              </w:rPr>
            </w:pPr>
            <w:r w:rsidDel="00000000" w:rsidR="00000000" w:rsidRPr="00000000">
              <w:rPr>
                <w:rFonts w:ascii="Poppins" w:cs="Poppins" w:eastAsia="Poppins" w:hAnsi="Poppins"/>
                <w:rtl w:val="0"/>
              </w:rPr>
              <w:t xml:space="preserve">Fill out the necessary details.</w:t>
            </w:r>
          </w:p>
          <w:p w:rsidR="00000000" w:rsidDel="00000000" w:rsidP="00000000" w:rsidRDefault="00000000" w:rsidRPr="00000000" w14:paraId="0000001C">
            <w:pPr>
              <w:widowControl w:val="0"/>
              <w:spacing w:after="200" w:lineRule="auto"/>
              <w:rPr>
                <w:rFonts w:ascii="Poppins" w:cs="Poppins" w:eastAsia="Poppins" w:hAnsi="Poppins"/>
              </w:rPr>
            </w:pPr>
            <w:r w:rsidDel="00000000" w:rsidR="00000000" w:rsidRPr="00000000">
              <w:rPr>
                <w:rFonts w:ascii="Poppins" w:cs="Poppins" w:eastAsia="Poppins" w:hAnsi="Poppins"/>
                <w:rtl w:val="0"/>
              </w:rPr>
              <w:t xml:space="preserve">If selected, you’ll receive an email from our team with further instructions and access to the product.</w:t>
            </w:r>
          </w:p>
          <w:p w:rsidR="00000000" w:rsidDel="00000000" w:rsidP="00000000" w:rsidRDefault="00000000" w:rsidRPr="00000000" w14:paraId="0000001D">
            <w:pPr>
              <w:widowControl w:val="0"/>
              <w:spacing w:after="200" w:lineRule="auto"/>
              <w:rPr>
                <w:rFonts w:ascii="Poppins" w:cs="Poppins" w:eastAsia="Poppins" w:hAnsi="Poppins"/>
              </w:rPr>
            </w:pPr>
            <w:r w:rsidDel="00000000" w:rsidR="00000000" w:rsidRPr="00000000">
              <w:rPr>
                <w:rFonts w:ascii="Poppins" w:cs="Poppins" w:eastAsia="Poppins" w:hAnsi="Poppins"/>
                <w:rtl w:val="0"/>
              </w:rPr>
              <w:t xml:space="preserve">Your insights are invaluable to us and we’re excited about working together to make </w:t>
            </w:r>
            <w:r w:rsidDel="00000000" w:rsidR="00000000" w:rsidRPr="00000000">
              <w:rPr>
                <w:rFonts w:ascii="Poppins" w:cs="Poppins" w:eastAsia="Poppins" w:hAnsi="Poppins"/>
                <w:b w:val="1"/>
                <w:rtl w:val="0"/>
              </w:rPr>
              <w:t xml:space="preserve">[product/tool name]</w:t>
            </w:r>
            <w:r w:rsidDel="00000000" w:rsidR="00000000" w:rsidRPr="00000000">
              <w:rPr>
                <w:rFonts w:ascii="Poppins" w:cs="Poppins" w:eastAsia="Poppins" w:hAnsi="Poppins"/>
                <w:rtl w:val="0"/>
              </w:rPr>
              <w:t xml:space="preserve"> the best it can be.</w:t>
            </w:r>
          </w:p>
          <w:p w:rsidR="00000000" w:rsidDel="00000000" w:rsidP="00000000" w:rsidRDefault="00000000" w:rsidRPr="00000000" w14:paraId="0000001E">
            <w:pPr>
              <w:widowControl w:val="0"/>
              <w:spacing w:after="200" w:lineRule="auto"/>
              <w:rPr>
                <w:rFonts w:ascii="Poppins" w:cs="Poppins" w:eastAsia="Poppins" w:hAnsi="Poppins"/>
              </w:rPr>
            </w:pPr>
            <w:r w:rsidDel="00000000" w:rsidR="00000000" w:rsidRPr="00000000">
              <w:rPr>
                <w:rFonts w:ascii="Poppins" w:cs="Poppins" w:eastAsia="Poppins" w:hAnsi="Poppins"/>
                <w:rtl w:val="0"/>
              </w:rPr>
              <w:t xml:space="preserve">If you have any questions or require more information, please don’t hesitate to reach out. Thank you for considering this opportunity, and we hope to have you on board!</w:t>
            </w:r>
          </w:p>
          <w:p w:rsidR="00000000" w:rsidDel="00000000" w:rsidP="00000000" w:rsidRDefault="00000000" w:rsidRPr="00000000" w14:paraId="0000001F">
            <w:pPr>
              <w:widowControl w:val="0"/>
              <w:spacing w:after="200" w:lineRule="auto"/>
              <w:rPr>
                <w:rFonts w:ascii="Poppins" w:cs="Poppins" w:eastAsia="Poppins" w:hAnsi="Poppins"/>
              </w:rPr>
            </w:pPr>
            <w:r w:rsidDel="00000000" w:rsidR="00000000" w:rsidRPr="00000000">
              <w:rPr>
                <w:rFonts w:ascii="Poppins" w:cs="Poppins" w:eastAsia="Poppins" w:hAnsi="Poppins"/>
                <w:rtl w:val="0"/>
              </w:rPr>
              <w:t xml:space="preserve">Thanks,</w:t>
            </w:r>
          </w:p>
          <w:p w:rsidR="00000000" w:rsidDel="00000000" w:rsidP="00000000" w:rsidRDefault="00000000" w:rsidRPr="00000000" w14:paraId="00000020">
            <w:pPr>
              <w:widowControl w:val="0"/>
              <w:spacing w:after="200" w:lineRule="auto"/>
              <w:rPr>
                <w:rFonts w:ascii="Poppins" w:cs="Poppins" w:eastAsia="Poppins" w:hAnsi="Poppins"/>
                <w:b w:val="1"/>
              </w:rPr>
            </w:pPr>
            <w:r w:rsidDel="00000000" w:rsidR="00000000" w:rsidRPr="00000000">
              <w:rPr>
                <w:rFonts w:ascii="Poppins" w:cs="Poppins" w:eastAsia="Poppins" w:hAnsi="Poppins"/>
                <w:b w:val="1"/>
                <w:rtl w:val="0"/>
              </w:rPr>
              <w:t xml:space="preserve">[your name]</w:t>
            </w:r>
          </w:p>
        </w:tc>
      </w:tr>
    </w:tbl>
    <w:p w:rsidR="00000000" w:rsidDel="00000000" w:rsidP="00000000" w:rsidRDefault="00000000" w:rsidRPr="00000000" w14:paraId="00000021">
      <w:pPr>
        <w:spacing w:line="360" w:lineRule="auto"/>
        <w:rPr>
          <w:rFonts w:ascii="Poppins" w:cs="Poppins" w:eastAsia="Poppins" w:hAnsi="Poppins"/>
        </w:rPr>
      </w:pPr>
      <w:r w:rsidDel="00000000" w:rsidR="00000000" w:rsidRPr="00000000">
        <w:rPr>
          <w:rtl w:val="0"/>
        </w:rPr>
      </w:r>
    </w:p>
    <w:p w:rsidR="00000000" w:rsidDel="00000000" w:rsidP="00000000" w:rsidRDefault="00000000" w:rsidRPr="00000000" w14:paraId="00000022">
      <w:pPr>
        <w:spacing w:after="240" w:before="240" w:lineRule="auto"/>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23">
      <w:pPr>
        <w:spacing w:after="240" w:before="240" w:lineRule="auto"/>
        <w:rPr>
          <w:rFonts w:ascii="Poppins" w:cs="Poppins" w:eastAsia="Poppins" w:hAnsi="Poppins"/>
          <w:b w:val="1"/>
          <w:sz w:val="28"/>
          <w:szCs w:val="28"/>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0" w:top="1440" w:left="720" w:right="72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4">
    <w:pPr>
      <w:pageBreakBefore w:val="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7">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pageBreakBefore w:val="0"/>
      <w:ind w:left="-720"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-485774</wp:posOffset>
          </wp:positionH>
          <wp:positionV relativeFrom="paragraph">
            <wp:posOffset>0</wp:posOffset>
          </wp:positionV>
          <wp:extent cx="7821599" cy="1166813"/>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21599" cy="11668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